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E6" w:rsidRPr="00886869" w:rsidRDefault="00315CE6" w:rsidP="00FE1D1E">
      <w:pPr>
        <w:spacing w:after="0"/>
        <w:jc w:val="center"/>
        <w:rPr>
          <w:rFonts w:ascii="Times New Roman" w:hAnsi="Times New Roman" w:cs="Times New Roman"/>
          <w:b/>
        </w:rPr>
      </w:pPr>
      <w:r w:rsidRPr="00886869">
        <w:rPr>
          <w:rFonts w:ascii="Times New Roman" w:hAnsi="Times New Roman" w:cs="Times New Roman"/>
          <w:b/>
        </w:rPr>
        <w:t>План урока</w:t>
      </w:r>
    </w:p>
    <w:p w:rsidR="00315CE6" w:rsidRPr="005B407E" w:rsidRDefault="00315CE6" w:rsidP="00315CE6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88"/>
        <w:gridCol w:w="1972"/>
        <w:gridCol w:w="1972"/>
        <w:gridCol w:w="1973"/>
        <w:gridCol w:w="1616"/>
      </w:tblGrid>
      <w:tr w:rsidR="00315CE6" w:rsidRPr="005B407E" w:rsidTr="00C54630">
        <w:tc>
          <w:tcPr>
            <w:tcW w:w="1849" w:type="dxa"/>
          </w:tcPr>
          <w:p w:rsidR="00315CE6" w:rsidRPr="00C20B25" w:rsidRDefault="00315CE6" w:rsidP="00C5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</w:tr>
      <w:tr w:rsidR="00315CE6" w:rsidRPr="005B407E" w:rsidTr="00C54630">
        <w:tc>
          <w:tcPr>
            <w:tcW w:w="1849" w:type="dxa"/>
          </w:tcPr>
          <w:p w:rsidR="00315CE6" w:rsidRPr="00C20B25" w:rsidRDefault="00315CE6" w:rsidP="00C5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</w:tr>
    </w:tbl>
    <w:p w:rsidR="00315CE6" w:rsidRDefault="00315CE6" w:rsidP="00315CE6">
      <w:pPr>
        <w:spacing w:after="0"/>
        <w:rPr>
          <w:b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Учебная дисциплина_____________________________________________________________________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Тема программы и занятия:_______________________________________________________________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Количество часов____________________________________________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70F9">
        <w:rPr>
          <w:rFonts w:ascii="Times New Roman" w:hAnsi="Times New Roman" w:cs="Times New Roman"/>
          <w:sz w:val="18"/>
          <w:szCs w:val="18"/>
          <w:u w:val="single"/>
        </w:rPr>
        <w:t>Цели урока</w:t>
      </w:r>
      <w:r w:rsidRPr="00C20B25">
        <w:rPr>
          <w:rFonts w:ascii="Times New Roman" w:hAnsi="Times New Roman" w:cs="Times New Roman"/>
          <w:sz w:val="18"/>
          <w:szCs w:val="18"/>
        </w:rPr>
        <w:t>: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Обучающая________________________________________________________________________________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Воспитательная_____________________________________________________________________________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Развивающая_______________________________________________________________________________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70F9">
        <w:rPr>
          <w:rFonts w:ascii="Times New Roman" w:hAnsi="Times New Roman" w:cs="Times New Roman"/>
          <w:sz w:val="18"/>
          <w:szCs w:val="18"/>
          <w:u w:val="single"/>
        </w:rPr>
        <w:t>Тип урока</w:t>
      </w:r>
      <w:r w:rsidRPr="00C20B25">
        <w:rPr>
          <w:rFonts w:ascii="Times New Roman" w:hAnsi="Times New Roman" w:cs="Times New Roman"/>
          <w:sz w:val="18"/>
          <w:szCs w:val="18"/>
        </w:rPr>
        <w:t>: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Материально-техническое  обеспечение  урока: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C20B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478A" w:rsidRDefault="0092478A" w:rsidP="00315C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CE6" w:rsidRPr="00C20B25" w:rsidRDefault="00315CE6" w:rsidP="00315C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0B25">
        <w:rPr>
          <w:rFonts w:ascii="Times New Roman" w:hAnsi="Times New Roman" w:cs="Times New Roman"/>
          <w:b/>
          <w:sz w:val="18"/>
          <w:szCs w:val="18"/>
        </w:rPr>
        <w:t>Ход  урока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C20B25">
        <w:rPr>
          <w:rFonts w:ascii="Times New Roman" w:hAnsi="Times New Roman" w:cs="Times New Roman"/>
          <w:sz w:val="18"/>
          <w:szCs w:val="18"/>
        </w:rPr>
        <w:t>Организационная  часть</w:t>
      </w:r>
      <w:proofErr w:type="gramEnd"/>
      <w:r w:rsidR="00FE1D1E"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-</w:t>
      </w:r>
      <w:r w:rsidRPr="00C20B25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C20B25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20B25">
        <w:rPr>
          <w:rFonts w:ascii="Times New Roman" w:hAnsi="Times New Roman" w:cs="Times New Roman"/>
          <w:sz w:val="18"/>
          <w:szCs w:val="18"/>
        </w:rPr>
        <w:t>проверить внешний вид студентов, готовно</w:t>
      </w:r>
      <w:r>
        <w:rPr>
          <w:rFonts w:ascii="Times New Roman" w:hAnsi="Times New Roman" w:cs="Times New Roman"/>
          <w:sz w:val="18"/>
          <w:szCs w:val="18"/>
        </w:rPr>
        <w:t>сть  к  работе; явку  студентов);</w:t>
      </w:r>
      <w:r w:rsidRPr="00C20B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C20B25">
        <w:rPr>
          <w:rFonts w:ascii="Times New Roman" w:hAnsi="Times New Roman" w:cs="Times New Roman"/>
          <w:sz w:val="18"/>
          <w:szCs w:val="18"/>
        </w:rPr>
        <w:t>Проверка  выполнения</w:t>
      </w:r>
      <w:proofErr w:type="gramEnd"/>
      <w:r w:rsidRPr="00C20B25">
        <w:rPr>
          <w:rFonts w:ascii="Times New Roman" w:hAnsi="Times New Roman" w:cs="Times New Roman"/>
          <w:sz w:val="18"/>
          <w:szCs w:val="18"/>
        </w:rPr>
        <w:t xml:space="preserve"> студентами  домашнего  задания -</w:t>
      </w:r>
      <w:r w:rsidR="00FE1D1E"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C20B25">
        <w:rPr>
          <w:rFonts w:ascii="Times New Roman" w:hAnsi="Times New Roman" w:cs="Times New Roman"/>
          <w:sz w:val="18"/>
          <w:szCs w:val="18"/>
        </w:rPr>
        <w:t>мин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 xml:space="preserve">(использование различных форм  </w:t>
      </w:r>
      <w:r>
        <w:rPr>
          <w:rFonts w:ascii="Times New Roman" w:hAnsi="Times New Roman" w:cs="Times New Roman"/>
          <w:sz w:val="18"/>
          <w:szCs w:val="18"/>
        </w:rPr>
        <w:t>контроля  с  приложением  методического</w:t>
      </w:r>
      <w:r w:rsidRPr="00C20B25">
        <w:rPr>
          <w:rFonts w:ascii="Times New Roman" w:hAnsi="Times New Roman" w:cs="Times New Roman"/>
          <w:sz w:val="18"/>
          <w:szCs w:val="18"/>
        </w:rPr>
        <w:t xml:space="preserve"> материала  контролирующего характера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3. Сообщение темы, цели занятия, ее  актуализация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Объяснение нового  материала (излагаемые  вопросы в  соответствии с программой учебной  дисциплины)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5. Закрепление  изученного  материала (определение  уровня  усвоения изученного  материала с  использованием дидактических заданий контролирующего характера, либо вопросов;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можно проводить по ходу занятий)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6.</w:t>
      </w:r>
      <w:r w:rsidR="0092478A"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Подведение  итогов  занятия (комментарии оценок и выводы о проведенной работе)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7.Домашнее  задание (разъяснения по выполнению самостоятельной работы предусмотренной программой дисциплины)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6708" w:rsidRDefault="00315CE6" w:rsidP="00315CE6">
      <w:pPr>
        <w:spacing w:after="0"/>
      </w:pPr>
      <w:r w:rsidRPr="00C20B25">
        <w:rPr>
          <w:rFonts w:ascii="Times New Roman" w:hAnsi="Times New Roman" w:cs="Times New Roman"/>
          <w:sz w:val="18"/>
          <w:szCs w:val="18"/>
        </w:rPr>
        <w:t>Преподаватель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sectPr w:rsidR="00BD6708" w:rsidSect="00FE1D1E">
      <w:headerReference w:type="default" r:id="rId6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EE" w:rsidRDefault="00DA32EE" w:rsidP="00FE1D1E">
      <w:pPr>
        <w:spacing w:after="0" w:line="240" w:lineRule="auto"/>
      </w:pPr>
      <w:r>
        <w:separator/>
      </w:r>
    </w:p>
  </w:endnote>
  <w:endnote w:type="continuationSeparator" w:id="0">
    <w:p w:rsidR="00DA32EE" w:rsidRDefault="00DA32EE" w:rsidP="00FE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EE" w:rsidRDefault="00DA32EE" w:rsidP="00FE1D1E">
      <w:pPr>
        <w:spacing w:after="0" w:line="240" w:lineRule="auto"/>
      </w:pPr>
      <w:r>
        <w:separator/>
      </w:r>
    </w:p>
  </w:footnote>
  <w:footnote w:type="continuationSeparator" w:id="0">
    <w:p w:rsidR="00DA32EE" w:rsidRDefault="00DA32EE" w:rsidP="00FE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1E" w:rsidRPr="00FE1D1E" w:rsidRDefault="00FE1D1E" w:rsidP="00FE1D1E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E1D1E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FE1D1E" w:rsidRPr="00FE1D1E" w:rsidRDefault="00FE1D1E" w:rsidP="00FE1D1E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E1D1E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FE1D1E" w:rsidRDefault="00FE1D1E">
    <w:pPr>
      <w:pStyle w:val="a4"/>
    </w:pPr>
  </w:p>
  <w:p w:rsidR="00FE1D1E" w:rsidRDefault="00FE1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E"/>
    <w:rsid w:val="00315CE6"/>
    <w:rsid w:val="0092478A"/>
    <w:rsid w:val="00BD6708"/>
    <w:rsid w:val="00BF5EDE"/>
    <w:rsid w:val="00C670F9"/>
    <w:rsid w:val="00DA32EE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5EC7"/>
  <w15:docId w15:val="{CB2C64A0-2D70-44C8-B6EA-C2DDD93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D1E"/>
  </w:style>
  <w:style w:type="paragraph" w:styleId="a6">
    <w:name w:val="footer"/>
    <w:basedOn w:val="a"/>
    <w:link w:val="a7"/>
    <w:uiPriority w:val="99"/>
    <w:unhideWhenUsed/>
    <w:rsid w:val="00FE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6</cp:revision>
  <dcterms:created xsi:type="dcterms:W3CDTF">2018-05-30T11:36:00Z</dcterms:created>
  <dcterms:modified xsi:type="dcterms:W3CDTF">2023-04-06T03:38:00Z</dcterms:modified>
</cp:coreProperties>
</file>